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122D7" w:rsidRDefault="000C6E14" w:rsidP="001122D7">
      <w:pPr>
        <w:spacing w:line="48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t>Name</w:t>
      </w:r>
    </w:p>
    <w:p w:rsidR="001122D7" w:rsidRDefault="000C6E14" w:rsidP="001122D7">
      <w:pPr>
        <w:spacing w:line="480" w:lineRule="auto"/>
        <w:rPr>
          <w:rFonts w:ascii="Times New Roman" w:hAnsi="Times New Roman" w:cs="Times New Roman"/>
          <w:sz w:val="24"/>
          <w:szCs w:val="24"/>
        </w:rPr>
      </w:pPr>
      <w:r>
        <w:rPr>
          <w:rFonts w:ascii="Times New Roman" w:hAnsi="Times New Roman" w:cs="Times New Roman"/>
          <w:sz w:val="24"/>
          <w:szCs w:val="24"/>
        </w:rPr>
        <w:t>Professor</w:t>
      </w:r>
    </w:p>
    <w:p w:rsidR="001122D7" w:rsidRDefault="000C6E14" w:rsidP="001122D7">
      <w:pPr>
        <w:spacing w:line="480" w:lineRule="auto"/>
        <w:rPr>
          <w:rFonts w:ascii="Times New Roman" w:hAnsi="Times New Roman" w:cs="Times New Roman"/>
          <w:sz w:val="24"/>
          <w:szCs w:val="24"/>
        </w:rPr>
      </w:pPr>
      <w:r>
        <w:rPr>
          <w:rFonts w:ascii="Times New Roman" w:hAnsi="Times New Roman" w:cs="Times New Roman"/>
          <w:sz w:val="24"/>
          <w:szCs w:val="24"/>
        </w:rPr>
        <w:t>Course</w:t>
      </w:r>
    </w:p>
    <w:p w:rsidR="001122D7" w:rsidRPr="001122D7" w:rsidRDefault="000C6E14" w:rsidP="001122D7">
      <w:pPr>
        <w:spacing w:line="480" w:lineRule="auto"/>
        <w:rPr>
          <w:rFonts w:ascii="Times New Roman" w:hAnsi="Times New Roman" w:cs="Times New Roman"/>
          <w:sz w:val="24"/>
          <w:szCs w:val="24"/>
        </w:rPr>
      </w:pPr>
      <w:r>
        <w:rPr>
          <w:rFonts w:ascii="Times New Roman" w:hAnsi="Times New Roman" w:cs="Times New Roman"/>
          <w:sz w:val="24"/>
          <w:szCs w:val="24"/>
        </w:rPr>
        <w:t xml:space="preserve">Date </w:t>
      </w:r>
    </w:p>
    <w:p w:rsidR="005A24F0" w:rsidRPr="001122D7" w:rsidRDefault="000C6E14" w:rsidP="001122D7">
      <w:pPr>
        <w:spacing w:line="480" w:lineRule="auto"/>
        <w:ind w:firstLine="720"/>
        <w:rPr>
          <w:rFonts w:ascii="Times New Roman" w:hAnsi="Times New Roman" w:cs="Times New Roman"/>
          <w:sz w:val="24"/>
          <w:szCs w:val="24"/>
          <w:shd w:val="clear" w:color="auto" w:fill="FFFFFF"/>
        </w:rPr>
      </w:pPr>
      <w:r w:rsidRPr="001122D7">
        <w:rPr>
          <w:rFonts w:ascii="Times New Roman" w:hAnsi="Times New Roman" w:cs="Times New Roman"/>
          <w:i/>
          <w:sz w:val="24"/>
          <w:szCs w:val="24"/>
        </w:rPr>
        <w:t>The Fire Next Time</w:t>
      </w:r>
      <w:r w:rsidRPr="001122D7">
        <w:rPr>
          <w:rFonts w:ascii="Times New Roman" w:hAnsi="Times New Roman" w:cs="Times New Roman"/>
          <w:sz w:val="24"/>
          <w:szCs w:val="24"/>
        </w:rPr>
        <w:t xml:space="preserve"> is one of the best works by James Baldwin. The book, which is highly personal and provocative, includes an examination of the possible outcomes of racial injustice in the united states. The book contains two essays that were dedicated to all Americans, as</w:t>
      </w:r>
      <w:r w:rsidRPr="001122D7">
        <w:rPr>
          <w:rFonts w:ascii="Times New Roman" w:hAnsi="Times New Roman" w:cs="Times New Roman"/>
          <w:sz w:val="24"/>
          <w:szCs w:val="24"/>
        </w:rPr>
        <w:t>king them to come together and attack the poor legacy of racism. In the book, the writer argues that as God vowed to destroy the world with fire next time, racial inequality woul</w:t>
      </w:r>
      <w:r w:rsidR="00B03CF5" w:rsidRPr="001122D7">
        <w:rPr>
          <w:rFonts w:ascii="Times New Roman" w:hAnsi="Times New Roman" w:cs="Times New Roman"/>
          <w:sz w:val="24"/>
          <w:szCs w:val="24"/>
        </w:rPr>
        <w:t>d</w:t>
      </w:r>
      <w:r w:rsidRPr="001122D7">
        <w:rPr>
          <w:rFonts w:ascii="Times New Roman" w:hAnsi="Times New Roman" w:cs="Times New Roman"/>
          <w:sz w:val="24"/>
          <w:szCs w:val="24"/>
        </w:rPr>
        <w:t xml:space="preserve"> be the most massive fire (Americans) would destroy themselves with. One of t</w:t>
      </w:r>
      <w:r w:rsidRPr="001122D7">
        <w:rPr>
          <w:rFonts w:ascii="Times New Roman" w:hAnsi="Times New Roman" w:cs="Times New Roman"/>
          <w:sz w:val="24"/>
          <w:szCs w:val="24"/>
        </w:rPr>
        <w:t xml:space="preserve">he quotes from the book says, </w:t>
      </w:r>
      <w:r w:rsidRPr="001122D7">
        <w:rPr>
          <w:rFonts w:ascii="Times New Roman" w:hAnsi="Times New Roman" w:cs="Times New Roman"/>
          <w:sz w:val="24"/>
          <w:szCs w:val="24"/>
          <w:shd w:val="clear" w:color="auto" w:fill="FFFFFF"/>
        </w:rPr>
        <w:t>“The most dangerous creation of any society is the man who has nothing to lose.”</w:t>
      </w:r>
      <w:r w:rsidR="00B03CF5" w:rsidRPr="001122D7">
        <w:rPr>
          <w:rFonts w:ascii="Times New Roman" w:hAnsi="Times New Roman" w:cs="Times New Roman"/>
          <w:sz w:val="24"/>
          <w:szCs w:val="24"/>
          <w:shd w:val="clear" w:color="auto" w:fill="FFFFFF"/>
        </w:rPr>
        <w:t xml:space="preserve"> (Baldwin, James).  </w:t>
      </w:r>
    </w:p>
    <w:p w:rsidR="00B27327" w:rsidRPr="001122D7" w:rsidRDefault="000C6E14" w:rsidP="001122D7">
      <w:pPr>
        <w:spacing w:line="480" w:lineRule="auto"/>
        <w:ind w:firstLine="720"/>
        <w:rPr>
          <w:rFonts w:ascii="Times New Roman" w:hAnsi="Times New Roman" w:cs="Times New Roman"/>
          <w:sz w:val="24"/>
          <w:szCs w:val="24"/>
          <w:shd w:val="clear" w:color="auto" w:fill="FFFFFF"/>
        </w:rPr>
      </w:pPr>
      <w:r w:rsidRPr="001122D7">
        <w:rPr>
          <w:rFonts w:ascii="Times New Roman" w:hAnsi="Times New Roman" w:cs="Times New Roman"/>
          <w:i/>
          <w:sz w:val="24"/>
          <w:szCs w:val="24"/>
          <w:shd w:val="clear" w:color="auto" w:fill="FFFFFF"/>
        </w:rPr>
        <w:t>Giovanni’s Room</w:t>
      </w:r>
      <w:r w:rsidRPr="001122D7">
        <w:rPr>
          <w:rFonts w:ascii="Times New Roman" w:hAnsi="Times New Roman" w:cs="Times New Roman"/>
          <w:sz w:val="24"/>
          <w:szCs w:val="24"/>
          <w:shd w:val="clear" w:color="auto" w:fill="FFFFFF"/>
        </w:rPr>
        <w:t xml:space="preserve"> is major writing by James Baldwin.  The story of the book</w:t>
      </w:r>
      <w:r w:rsidR="00BD70BC" w:rsidRPr="001122D7">
        <w:rPr>
          <w:rFonts w:ascii="Times New Roman" w:hAnsi="Times New Roman" w:cs="Times New Roman"/>
          <w:sz w:val="24"/>
          <w:szCs w:val="24"/>
          <w:shd w:val="clear" w:color="auto" w:fill="FFFFFF"/>
        </w:rPr>
        <w:t xml:space="preserve"> addresses an American in Paris, struggling to lead an ordinary life. In his stay in Paris, the American meets a young woman who he proposes but later falls into a relationship with an Italian bartender.  The author creates a story around the love mystery around death and desire. In work, he says, “Perhaps home is not a place but simply an irrevocable condition.”</w:t>
      </w:r>
      <w:r w:rsidR="00B03CF5" w:rsidRPr="001122D7">
        <w:rPr>
          <w:rFonts w:ascii="Times New Roman" w:hAnsi="Times New Roman" w:cs="Times New Roman"/>
          <w:sz w:val="24"/>
          <w:szCs w:val="24"/>
          <w:shd w:val="clear" w:color="auto" w:fill="FFFFFF"/>
        </w:rPr>
        <w:t xml:space="preserve"> (Baldwin, James. </w:t>
      </w:r>
      <w:r w:rsidR="00B03CF5" w:rsidRPr="001122D7">
        <w:rPr>
          <w:rFonts w:ascii="Times New Roman" w:hAnsi="Times New Roman" w:cs="Times New Roman"/>
          <w:i/>
          <w:iCs/>
          <w:sz w:val="24"/>
          <w:szCs w:val="24"/>
          <w:shd w:val="clear" w:color="auto" w:fill="FFFFFF"/>
        </w:rPr>
        <w:t>Giovanni's room</w:t>
      </w:r>
      <w:r w:rsidR="00B03CF5" w:rsidRPr="001122D7">
        <w:rPr>
          <w:rFonts w:ascii="Times New Roman" w:hAnsi="Times New Roman" w:cs="Times New Roman"/>
          <w:sz w:val="24"/>
          <w:szCs w:val="24"/>
          <w:shd w:val="clear" w:color="auto" w:fill="FFFFFF"/>
        </w:rPr>
        <w:t xml:space="preserve">). </w:t>
      </w:r>
    </w:p>
    <w:p w:rsidR="00BD70BC" w:rsidRPr="001122D7" w:rsidRDefault="000C6E14" w:rsidP="001122D7">
      <w:pPr>
        <w:spacing w:line="480" w:lineRule="auto"/>
        <w:ind w:firstLine="720"/>
        <w:rPr>
          <w:rFonts w:ascii="Times New Roman" w:hAnsi="Times New Roman" w:cs="Times New Roman"/>
          <w:sz w:val="24"/>
          <w:szCs w:val="24"/>
          <w:shd w:val="clear" w:color="auto" w:fill="FFFFFF"/>
        </w:rPr>
      </w:pPr>
      <w:r w:rsidRPr="001122D7">
        <w:rPr>
          <w:rFonts w:ascii="Times New Roman" w:hAnsi="Times New Roman" w:cs="Times New Roman"/>
          <w:sz w:val="24"/>
          <w:szCs w:val="24"/>
          <w:shd w:val="clear" w:color="auto" w:fill="FFFFFF"/>
        </w:rPr>
        <w:t xml:space="preserve">Major writing by James Baldwin is </w:t>
      </w:r>
      <w:r w:rsidRPr="001122D7">
        <w:rPr>
          <w:rFonts w:ascii="Times New Roman" w:hAnsi="Times New Roman" w:cs="Times New Roman"/>
          <w:i/>
          <w:sz w:val="24"/>
          <w:szCs w:val="24"/>
          <w:shd w:val="clear" w:color="auto" w:fill="FFFFFF"/>
        </w:rPr>
        <w:t>If Beale Street Could Talk</w:t>
      </w:r>
      <w:r w:rsidRPr="001122D7">
        <w:rPr>
          <w:rFonts w:ascii="Times New Roman" w:hAnsi="Times New Roman" w:cs="Times New Roman"/>
          <w:sz w:val="24"/>
          <w:szCs w:val="24"/>
          <w:shd w:val="clear" w:color="auto" w:fill="FFFFFF"/>
        </w:rPr>
        <w:t xml:space="preserve">. The writing tells a story about the love of a young girl who fell in love with the father of her </w:t>
      </w:r>
      <w:r w:rsidRPr="001122D7">
        <w:rPr>
          <w:rFonts w:ascii="Times New Roman" w:hAnsi="Times New Roman" w:cs="Times New Roman"/>
          <w:sz w:val="24"/>
          <w:szCs w:val="24"/>
          <w:shd w:val="clear" w:color="auto" w:fill="FFFFFF"/>
        </w:rPr>
        <w:t>child. The story includes sad and good moments intertwining as the young girl’s lover is accused of a crime and sentenced just as the two had plans to get married</w:t>
      </w:r>
      <w:r w:rsidR="00B03CF5" w:rsidRPr="001122D7">
        <w:rPr>
          <w:rFonts w:ascii="Times New Roman" w:hAnsi="Times New Roman" w:cs="Times New Roman"/>
          <w:sz w:val="24"/>
          <w:szCs w:val="24"/>
          <w:shd w:val="clear" w:color="auto" w:fill="FFFFFF"/>
        </w:rPr>
        <w:t xml:space="preserve"> (Baldwin, James. </w:t>
      </w:r>
      <w:r w:rsidR="00B03CF5" w:rsidRPr="001122D7">
        <w:rPr>
          <w:rFonts w:ascii="Times New Roman" w:hAnsi="Times New Roman" w:cs="Times New Roman"/>
          <w:i/>
          <w:iCs/>
          <w:sz w:val="24"/>
          <w:szCs w:val="24"/>
          <w:shd w:val="clear" w:color="auto" w:fill="FFFFFF"/>
        </w:rPr>
        <w:t>If Beale Street Could Talk</w:t>
      </w:r>
      <w:r w:rsidR="00B03CF5" w:rsidRPr="001122D7">
        <w:rPr>
          <w:rFonts w:ascii="Times New Roman" w:hAnsi="Times New Roman" w:cs="Times New Roman"/>
          <w:sz w:val="24"/>
          <w:szCs w:val="24"/>
          <w:shd w:val="clear" w:color="auto" w:fill="FFFFFF"/>
        </w:rPr>
        <w:t xml:space="preserve">). </w:t>
      </w:r>
      <w:r w:rsidRPr="001122D7">
        <w:rPr>
          <w:rFonts w:ascii="Times New Roman" w:hAnsi="Times New Roman" w:cs="Times New Roman"/>
          <w:sz w:val="24"/>
          <w:szCs w:val="24"/>
          <w:shd w:val="clear" w:color="auto" w:fill="FFFFFF"/>
        </w:rPr>
        <w:t xml:space="preserve"> The story tries </w:t>
      </w:r>
      <w:r w:rsidRPr="001122D7">
        <w:rPr>
          <w:rFonts w:ascii="Times New Roman" w:hAnsi="Times New Roman" w:cs="Times New Roman"/>
          <w:sz w:val="24"/>
          <w:szCs w:val="24"/>
          <w:shd w:val="clear" w:color="auto" w:fill="FFFFFF"/>
        </w:rPr>
        <w:lastRenderedPageBreak/>
        <w:t>to evoke the feelings of a man</w:t>
      </w:r>
      <w:r w:rsidRPr="001122D7">
        <w:rPr>
          <w:rFonts w:ascii="Times New Roman" w:hAnsi="Times New Roman" w:cs="Times New Roman"/>
          <w:sz w:val="24"/>
          <w:szCs w:val="24"/>
          <w:shd w:val="clear" w:color="auto" w:fill="FFFFFF"/>
        </w:rPr>
        <w:t xml:space="preserve"> living in America and the possible inevitable experiences of love and sadness. He says, “I hope that nobody has ever had to look at anybody they love through glass.”</w:t>
      </w:r>
    </w:p>
    <w:p w:rsidR="00A43364" w:rsidRPr="001122D7" w:rsidRDefault="000C6E14" w:rsidP="001122D7">
      <w:pPr>
        <w:spacing w:line="480" w:lineRule="auto"/>
        <w:ind w:firstLine="720"/>
        <w:rPr>
          <w:rFonts w:ascii="Times New Roman" w:hAnsi="Times New Roman" w:cs="Times New Roman"/>
          <w:sz w:val="24"/>
          <w:szCs w:val="24"/>
          <w:shd w:val="clear" w:color="auto" w:fill="FFFFFF"/>
        </w:rPr>
      </w:pPr>
      <w:r w:rsidRPr="001122D7">
        <w:rPr>
          <w:rFonts w:ascii="Times New Roman" w:hAnsi="Times New Roman" w:cs="Times New Roman"/>
          <w:sz w:val="24"/>
          <w:szCs w:val="24"/>
          <w:shd w:val="clear" w:color="auto" w:fill="FFFFFF"/>
        </w:rPr>
        <w:t xml:space="preserve">James Baldwin Wrote the </w:t>
      </w:r>
      <w:r w:rsidRPr="001122D7">
        <w:rPr>
          <w:rFonts w:ascii="Times New Roman" w:hAnsi="Times New Roman" w:cs="Times New Roman"/>
          <w:i/>
          <w:sz w:val="24"/>
          <w:szCs w:val="24"/>
          <w:shd w:val="clear" w:color="auto" w:fill="FFFFFF"/>
        </w:rPr>
        <w:t>Notes of a Native Son</w:t>
      </w:r>
      <w:r w:rsidR="00AF0C70" w:rsidRPr="001122D7">
        <w:rPr>
          <w:rFonts w:ascii="Times New Roman" w:hAnsi="Times New Roman" w:cs="Times New Roman"/>
          <w:sz w:val="24"/>
          <w:szCs w:val="24"/>
          <w:shd w:val="clear" w:color="auto" w:fill="FFFFFF"/>
        </w:rPr>
        <w:t>. In the book, he addresses mainly his life as a Black American man focusing on oppression. In a world that he had witnessed slavery and racial injustice, he shares his concerns on the resolution of the racial dilemma in the united states as well as having his own identity. His belief in America was based on equality, where he says, "The American ideal, after all, is that everyone should be as much alike as possible.”</w:t>
      </w:r>
      <w:r w:rsidR="001122D7" w:rsidRPr="001122D7">
        <w:rPr>
          <w:rFonts w:ascii="Times New Roman" w:hAnsi="Times New Roman" w:cs="Times New Roman"/>
          <w:sz w:val="24"/>
          <w:szCs w:val="24"/>
          <w:shd w:val="clear" w:color="auto" w:fill="FFFFFF"/>
        </w:rPr>
        <w:t xml:space="preserve"> (Baldwin, James. </w:t>
      </w:r>
      <w:r w:rsidR="001122D7" w:rsidRPr="001122D7">
        <w:rPr>
          <w:rFonts w:ascii="Times New Roman" w:hAnsi="Times New Roman" w:cs="Times New Roman"/>
          <w:i/>
          <w:iCs/>
          <w:sz w:val="24"/>
          <w:szCs w:val="24"/>
          <w:shd w:val="clear" w:color="auto" w:fill="FFFFFF"/>
        </w:rPr>
        <w:t>Notes of a native son).</w:t>
      </w:r>
    </w:p>
    <w:p w:rsidR="00AF0C70" w:rsidRPr="001122D7" w:rsidRDefault="000C6E14" w:rsidP="001122D7">
      <w:pPr>
        <w:spacing w:line="480" w:lineRule="auto"/>
        <w:ind w:firstLine="720"/>
        <w:rPr>
          <w:rFonts w:ascii="Times New Roman" w:hAnsi="Times New Roman" w:cs="Times New Roman"/>
          <w:sz w:val="24"/>
          <w:szCs w:val="24"/>
          <w:shd w:val="clear" w:color="auto" w:fill="FFFFFF"/>
        </w:rPr>
      </w:pPr>
      <w:r w:rsidRPr="001122D7">
        <w:rPr>
          <w:rFonts w:ascii="Times New Roman" w:hAnsi="Times New Roman" w:cs="Times New Roman"/>
          <w:i/>
          <w:sz w:val="24"/>
          <w:szCs w:val="24"/>
          <w:shd w:val="clear" w:color="auto" w:fill="FFFFFF"/>
        </w:rPr>
        <w:t>Go Tell It On the Mountain</w:t>
      </w:r>
      <w:r w:rsidRPr="001122D7">
        <w:rPr>
          <w:rFonts w:ascii="Times New Roman" w:hAnsi="Times New Roman" w:cs="Times New Roman"/>
          <w:sz w:val="24"/>
          <w:szCs w:val="24"/>
          <w:shd w:val="clear" w:color="auto" w:fill="FFFFFF"/>
        </w:rPr>
        <w:t xml:space="preserve"> is a major work by James Baldwin. The work is primarily based on his semi-autobiography, mainly focusing on his relationship with his family and his church. He expresses his personal protagonist struggle with spirituality, sexual identity as wells as a mo</w:t>
      </w:r>
      <w:r w:rsidRPr="001122D7">
        <w:rPr>
          <w:rFonts w:ascii="Times New Roman" w:hAnsi="Times New Roman" w:cs="Times New Roman"/>
          <w:sz w:val="24"/>
          <w:szCs w:val="24"/>
          <w:shd w:val="clear" w:color="auto" w:fill="FFFFFF"/>
        </w:rPr>
        <w:t>ral struggle as he tries to search for new opportunities</w:t>
      </w:r>
      <w:r w:rsidR="001122D7" w:rsidRPr="001122D7">
        <w:rPr>
          <w:rFonts w:ascii="Times New Roman" w:hAnsi="Times New Roman" w:cs="Times New Roman"/>
          <w:sz w:val="24"/>
          <w:szCs w:val="24"/>
          <w:shd w:val="clear" w:color="auto" w:fill="FFFFFF"/>
        </w:rPr>
        <w:t xml:space="preserve"> (Baldwin, James)</w:t>
      </w:r>
      <w:r w:rsidRPr="001122D7">
        <w:rPr>
          <w:rFonts w:ascii="Times New Roman" w:hAnsi="Times New Roman" w:cs="Times New Roman"/>
          <w:sz w:val="24"/>
          <w:szCs w:val="24"/>
          <w:shd w:val="clear" w:color="auto" w:fill="FFFFFF"/>
        </w:rPr>
        <w:t>. He uses his personal struggles to reflect on the life of other Americans. He says in his book that “It’s a hard way. It’s uphill all the way.”</w:t>
      </w:r>
    </w:p>
    <w:p w:rsidR="00B03CF5" w:rsidRPr="001122D7" w:rsidRDefault="000C6E14" w:rsidP="001122D7">
      <w:pPr>
        <w:spacing w:line="480" w:lineRule="auto"/>
        <w:ind w:firstLine="720"/>
        <w:rPr>
          <w:rFonts w:ascii="Times New Roman" w:hAnsi="Times New Roman" w:cs="Times New Roman"/>
          <w:b/>
          <w:sz w:val="24"/>
          <w:szCs w:val="24"/>
          <w:shd w:val="clear" w:color="auto" w:fill="FFFFFF"/>
        </w:rPr>
      </w:pPr>
      <w:r w:rsidRPr="001122D7">
        <w:rPr>
          <w:rFonts w:ascii="Times New Roman" w:hAnsi="Times New Roman" w:cs="Times New Roman"/>
          <w:b/>
          <w:sz w:val="24"/>
          <w:szCs w:val="24"/>
          <w:shd w:val="clear" w:color="auto" w:fill="FFFFFF"/>
        </w:rPr>
        <w:br w:type="page"/>
      </w:r>
    </w:p>
    <w:p w:rsidR="00B03CF5" w:rsidRPr="001122D7" w:rsidRDefault="000C6E14" w:rsidP="001122D7">
      <w:pPr>
        <w:spacing w:line="480" w:lineRule="auto"/>
        <w:ind w:firstLine="720"/>
        <w:jc w:val="center"/>
        <w:rPr>
          <w:rFonts w:ascii="Times New Roman" w:hAnsi="Times New Roman" w:cs="Times New Roman"/>
          <w:b/>
          <w:sz w:val="24"/>
          <w:szCs w:val="24"/>
          <w:shd w:val="clear" w:color="auto" w:fill="FFFFFF"/>
        </w:rPr>
      </w:pPr>
      <w:r w:rsidRPr="001122D7">
        <w:rPr>
          <w:rFonts w:ascii="Times New Roman" w:hAnsi="Times New Roman" w:cs="Times New Roman"/>
          <w:b/>
          <w:sz w:val="24"/>
          <w:szCs w:val="24"/>
          <w:shd w:val="clear" w:color="auto" w:fill="FFFFFF"/>
        </w:rPr>
        <w:lastRenderedPageBreak/>
        <w:t>Work cited</w:t>
      </w:r>
    </w:p>
    <w:p w:rsidR="001122D7" w:rsidRPr="001122D7" w:rsidRDefault="000C6E14" w:rsidP="001122D7">
      <w:pPr>
        <w:spacing w:line="480" w:lineRule="auto"/>
        <w:ind w:left="720" w:hanging="720"/>
        <w:rPr>
          <w:rFonts w:ascii="Times New Roman" w:hAnsi="Times New Roman" w:cs="Times New Roman"/>
          <w:sz w:val="24"/>
          <w:szCs w:val="24"/>
          <w:shd w:val="clear" w:color="auto" w:fill="FFFFFF"/>
        </w:rPr>
      </w:pPr>
      <w:r w:rsidRPr="001122D7">
        <w:rPr>
          <w:rFonts w:ascii="Times New Roman" w:hAnsi="Times New Roman" w:cs="Times New Roman"/>
          <w:sz w:val="24"/>
          <w:szCs w:val="24"/>
          <w:shd w:val="clear" w:color="auto" w:fill="FFFFFF"/>
        </w:rPr>
        <w:t>Baldwin, James. </w:t>
      </w:r>
      <w:r w:rsidRPr="001122D7">
        <w:rPr>
          <w:rFonts w:ascii="Times New Roman" w:hAnsi="Times New Roman" w:cs="Times New Roman"/>
          <w:i/>
          <w:iCs/>
          <w:sz w:val="24"/>
          <w:szCs w:val="24"/>
          <w:shd w:val="clear" w:color="auto" w:fill="FFFFFF"/>
        </w:rPr>
        <w:t>Giovanni'</w:t>
      </w:r>
      <w:r w:rsidRPr="001122D7">
        <w:rPr>
          <w:rFonts w:ascii="Times New Roman" w:hAnsi="Times New Roman" w:cs="Times New Roman"/>
          <w:i/>
          <w:iCs/>
          <w:sz w:val="24"/>
          <w:szCs w:val="24"/>
          <w:shd w:val="clear" w:color="auto" w:fill="FFFFFF"/>
        </w:rPr>
        <w:t>s room</w:t>
      </w:r>
      <w:r w:rsidRPr="001122D7">
        <w:rPr>
          <w:rFonts w:ascii="Times New Roman" w:hAnsi="Times New Roman" w:cs="Times New Roman"/>
          <w:sz w:val="24"/>
          <w:szCs w:val="24"/>
          <w:shd w:val="clear" w:color="auto" w:fill="FFFFFF"/>
        </w:rPr>
        <w:t>. No. 372. Everyman's Library, 2016.</w:t>
      </w:r>
    </w:p>
    <w:p w:rsidR="001122D7" w:rsidRPr="001122D7" w:rsidRDefault="000C6E14" w:rsidP="001122D7">
      <w:pPr>
        <w:spacing w:line="480" w:lineRule="auto"/>
        <w:ind w:left="720" w:hanging="720"/>
        <w:rPr>
          <w:rFonts w:ascii="Times New Roman" w:hAnsi="Times New Roman" w:cs="Times New Roman"/>
          <w:b/>
          <w:sz w:val="24"/>
          <w:szCs w:val="24"/>
        </w:rPr>
      </w:pPr>
      <w:r w:rsidRPr="001122D7">
        <w:rPr>
          <w:rFonts w:ascii="Times New Roman" w:hAnsi="Times New Roman" w:cs="Times New Roman"/>
          <w:sz w:val="24"/>
          <w:szCs w:val="24"/>
          <w:shd w:val="clear" w:color="auto" w:fill="FFFFFF"/>
        </w:rPr>
        <w:t>Baldwin, James. </w:t>
      </w:r>
      <w:r w:rsidRPr="001122D7">
        <w:rPr>
          <w:rFonts w:ascii="Times New Roman" w:hAnsi="Times New Roman" w:cs="Times New Roman"/>
          <w:i/>
          <w:iCs/>
          <w:sz w:val="24"/>
          <w:szCs w:val="24"/>
          <w:shd w:val="clear" w:color="auto" w:fill="FFFFFF"/>
        </w:rPr>
        <w:t>Go Tell It on the Mountain</w:t>
      </w:r>
      <w:r w:rsidRPr="001122D7">
        <w:rPr>
          <w:rFonts w:ascii="Times New Roman" w:hAnsi="Times New Roman" w:cs="Times New Roman"/>
          <w:sz w:val="24"/>
          <w:szCs w:val="24"/>
          <w:shd w:val="clear" w:color="auto" w:fill="FFFFFF"/>
        </w:rPr>
        <w:t>. Vol. 371. Everyman's Library, 2016.</w:t>
      </w:r>
    </w:p>
    <w:p w:rsidR="001122D7" w:rsidRPr="001122D7" w:rsidRDefault="000C6E14" w:rsidP="001122D7">
      <w:pPr>
        <w:spacing w:line="480" w:lineRule="auto"/>
        <w:ind w:left="720" w:hanging="720"/>
        <w:rPr>
          <w:rFonts w:ascii="Times New Roman" w:hAnsi="Times New Roman" w:cs="Times New Roman"/>
          <w:sz w:val="24"/>
          <w:szCs w:val="24"/>
          <w:shd w:val="clear" w:color="auto" w:fill="FFFFFF"/>
        </w:rPr>
      </w:pPr>
      <w:r w:rsidRPr="001122D7">
        <w:rPr>
          <w:rFonts w:ascii="Times New Roman" w:hAnsi="Times New Roman" w:cs="Times New Roman"/>
          <w:sz w:val="24"/>
          <w:szCs w:val="24"/>
          <w:shd w:val="clear" w:color="auto" w:fill="FFFFFF"/>
        </w:rPr>
        <w:t>Baldwin, James. </w:t>
      </w:r>
      <w:r w:rsidRPr="001122D7">
        <w:rPr>
          <w:rFonts w:ascii="Times New Roman" w:hAnsi="Times New Roman" w:cs="Times New Roman"/>
          <w:i/>
          <w:iCs/>
          <w:sz w:val="24"/>
          <w:szCs w:val="24"/>
          <w:shd w:val="clear" w:color="auto" w:fill="FFFFFF"/>
        </w:rPr>
        <w:t>If Beale Street Could Talk: A Novel</w:t>
      </w:r>
      <w:r w:rsidRPr="001122D7">
        <w:rPr>
          <w:rFonts w:ascii="Times New Roman" w:hAnsi="Times New Roman" w:cs="Times New Roman"/>
          <w:sz w:val="24"/>
          <w:szCs w:val="24"/>
          <w:shd w:val="clear" w:color="auto" w:fill="FFFFFF"/>
        </w:rPr>
        <w:t>. Vol. 451. Vintage, 2006.</w:t>
      </w:r>
    </w:p>
    <w:p w:rsidR="001122D7" w:rsidRPr="001122D7" w:rsidRDefault="000C6E14" w:rsidP="001122D7">
      <w:pPr>
        <w:spacing w:line="480" w:lineRule="auto"/>
        <w:ind w:left="720" w:hanging="720"/>
        <w:rPr>
          <w:rFonts w:ascii="Times New Roman" w:hAnsi="Times New Roman" w:cs="Times New Roman"/>
          <w:sz w:val="24"/>
          <w:szCs w:val="24"/>
          <w:shd w:val="clear" w:color="auto" w:fill="FFFFFF"/>
        </w:rPr>
      </w:pPr>
      <w:r w:rsidRPr="001122D7">
        <w:rPr>
          <w:rFonts w:ascii="Times New Roman" w:hAnsi="Times New Roman" w:cs="Times New Roman"/>
          <w:sz w:val="24"/>
          <w:szCs w:val="24"/>
          <w:shd w:val="clear" w:color="auto" w:fill="FFFFFF"/>
        </w:rPr>
        <w:t>Baldwin, James. </w:t>
      </w:r>
      <w:r w:rsidRPr="001122D7">
        <w:rPr>
          <w:rFonts w:ascii="Times New Roman" w:hAnsi="Times New Roman" w:cs="Times New Roman"/>
          <w:i/>
          <w:iCs/>
          <w:sz w:val="24"/>
          <w:szCs w:val="24"/>
          <w:shd w:val="clear" w:color="auto" w:fill="FFFFFF"/>
        </w:rPr>
        <w:t>Notes of a native son</w:t>
      </w:r>
      <w:r w:rsidRPr="001122D7">
        <w:rPr>
          <w:rFonts w:ascii="Times New Roman" w:hAnsi="Times New Roman" w:cs="Times New Roman"/>
          <w:sz w:val="24"/>
          <w:szCs w:val="24"/>
          <w:shd w:val="clear" w:color="auto" w:fill="FFFFFF"/>
        </w:rPr>
        <w:t xml:space="preserve">. Vol. 39. Beacon </w:t>
      </w:r>
      <w:r w:rsidRPr="001122D7">
        <w:rPr>
          <w:rFonts w:ascii="Times New Roman" w:hAnsi="Times New Roman" w:cs="Times New Roman"/>
          <w:sz w:val="24"/>
          <w:szCs w:val="24"/>
          <w:shd w:val="clear" w:color="auto" w:fill="FFFFFF"/>
        </w:rPr>
        <w:t>Press, 1984.</w:t>
      </w:r>
    </w:p>
    <w:p w:rsidR="001122D7" w:rsidRPr="001122D7" w:rsidRDefault="000C6E14" w:rsidP="001122D7">
      <w:pPr>
        <w:spacing w:line="480" w:lineRule="auto"/>
        <w:ind w:left="720" w:hanging="720"/>
        <w:rPr>
          <w:rFonts w:ascii="Times New Roman" w:hAnsi="Times New Roman" w:cs="Times New Roman"/>
          <w:sz w:val="24"/>
          <w:szCs w:val="24"/>
          <w:shd w:val="clear" w:color="auto" w:fill="FFFFFF"/>
        </w:rPr>
      </w:pPr>
      <w:r w:rsidRPr="001122D7">
        <w:rPr>
          <w:rFonts w:ascii="Times New Roman" w:hAnsi="Times New Roman" w:cs="Times New Roman"/>
          <w:sz w:val="24"/>
          <w:szCs w:val="24"/>
          <w:shd w:val="clear" w:color="auto" w:fill="FFFFFF"/>
        </w:rPr>
        <w:t>Baldwin, James. </w:t>
      </w:r>
      <w:r w:rsidRPr="001122D7">
        <w:rPr>
          <w:rFonts w:ascii="Times New Roman" w:hAnsi="Times New Roman" w:cs="Times New Roman"/>
          <w:i/>
          <w:iCs/>
          <w:sz w:val="24"/>
          <w:szCs w:val="24"/>
          <w:shd w:val="clear" w:color="auto" w:fill="FFFFFF"/>
        </w:rPr>
        <w:t>The fire next time</w:t>
      </w:r>
      <w:r w:rsidRPr="001122D7">
        <w:rPr>
          <w:rFonts w:ascii="Times New Roman" w:hAnsi="Times New Roman" w:cs="Times New Roman"/>
          <w:sz w:val="24"/>
          <w:szCs w:val="24"/>
          <w:shd w:val="clear" w:color="auto" w:fill="FFFFFF"/>
        </w:rPr>
        <w:t>. Vintage, 2013.</w:t>
      </w:r>
    </w:p>
    <w:sectPr w:rsidR="001122D7" w:rsidRPr="001122D7">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C6E14" w:rsidRDefault="000C6E14">
      <w:pPr>
        <w:spacing w:after="0" w:line="240" w:lineRule="auto"/>
      </w:pPr>
      <w:r>
        <w:separator/>
      </w:r>
    </w:p>
  </w:endnote>
  <w:endnote w:type="continuationSeparator" w:id="0">
    <w:p w:rsidR="000C6E14" w:rsidRDefault="000C6E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C6E14" w:rsidRDefault="000C6E14">
      <w:pPr>
        <w:spacing w:after="0" w:line="240" w:lineRule="auto"/>
      </w:pPr>
      <w:r>
        <w:separator/>
      </w:r>
    </w:p>
  </w:footnote>
  <w:footnote w:type="continuationSeparator" w:id="0">
    <w:p w:rsidR="000C6E14" w:rsidRDefault="000C6E1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883747835"/>
      <w:docPartObj>
        <w:docPartGallery w:val="Page Numbers (Top of Page)"/>
        <w:docPartUnique/>
      </w:docPartObj>
    </w:sdtPr>
    <w:sdtEndPr>
      <w:rPr>
        <w:noProof/>
      </w:rPr>
    </w:sdtEndPr>
    <w:sdtContent>
      <w:p w:rsidR="001122D7" w:rsidRPr="001122D7" w:rsidRDefault="000C6E14">
        <w:pPr>
          <w:pStyle w:val="Header"/>
          <w:jc w:val="right"/>
          <w:rPr>
            <w:rFonts w:ascii="Times New Roman" w:hAnsi="Times New Roman" w:cs="Times New Roman"/>
            <w:sz w:val="24"/>
            <w:szCs w:val="24"/>
          </w:rPr>
        </w:pPr>
        <w:r w:rsidRPr="001122D7">
          <w:rPr>
            <w:rFonts w:ascii="Times New Roman" w:hAnsi="Times New Roman" w:cs="Times New Roman"/>
            <w:sz w:val="24"/>
            <w:szCs w:val="24"/>
          </w:rPr>
          <w:t xml:space="preserve">Surname </w:t>
        </w:r>
        <w:r w:rsidRPr="001122D7">
          <w:rPr>
            <w:rFonts w:ascii="Times New Roman" w:hAnsi="Times New Roman" w:cs="Times New Roman"/>
            <w:sz w:val="24"/>
            <w:szCs w:val="24"/>
          </w:rPr>
          <w:fldChar w:fldCharType="begin"/>
        </w:r>
        <w:r w:rsidRPr="001122D7">
          <w:rPr>
            <w:rFonts w:ascii="Times New Roman" w:hAnsi="Times New Roman" w:cs="Times New Roman"/>
            <w:sz w:val="24"/>
            <w:szCs w:val="24"/>
          </w:rPr>
          <w:instrText xml:space="preserve"> PAGE   \* MERGEFORMAT </w:instrText>
        </w:r>
        <w:r w:rsidRPr="001122D7">
          <w:rPr>
            <w:rFonts w:ascii="Times New Roman" w:hAnsi="Times New Roman" w:cs="Times New Roman"/>
            <w:sz w:val="24"/>
            <w:szCs w:val="24"/>
          </w:rPr>
          <w:fldChar w:fldCharType="separate"/>
        </w:r>
        <w:r w:rsidR="00296EF7">
          <w:rPr>
            <w:rFonts w:ascii="Times New Roman" w:hAnsi="Times New Roman" w:cs="Times New Roman"/>
            <w:noProof/>
            <w:sz w:val="24"/>
            <w:szCs w:val="24"/>
          </w:rPr>
          <w:t>2</w:t>
        </w:r>
        <w:r w:rsidRPr="001122D7">
          <w:rPr>
            <w:rFonts w:ascii="Times New Roman" w:hAnsi="Times New Roman" w:cs="Times New Roman"/>
            <w:noProof/>
            <w:sz w:val="24"/>
            <w:szCs w:val="24"/>
          </w:rPr>
          <w:fldChar w:fldCharType="end"/>
        </w:r>
      </w:p>
    </w:sdtContent>
  </w:sdt>
  <w:p w:rsidR="001122D7" w:rsidRPr="001122D7" w:rsidRDefault="001122D7">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7327"/>
    <w:rsid w:val="000C6E14"/>
    <w:rsid w:val="001122D7"/>
    <w:rsid w:val="00296EF7"/>
    <w:rsid w:val="00396883"/>
    <w:rsid w:val="005A24F0"/>
    <w:rsid w:val="00A43364"/>
    <w:rsid w:val="00AF0C70"/>
    <w:rsid w:val="00B03CF5"/>
    <w:rsid w:val="00B27327"/>
    <w:rsid w:val="00BD70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66D477A-8243-4717-9A94-54F7EF5746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22D7"/>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22D7"/>
  </w:style>
  <w:style w:type="paragraph" w:styleId="Footer">
    <w:name w:val="footer"/>
    <w:basedOn w:val="Normal"/>
    <w:link w:val="FooterChar"/>
    <w:uiPriority w:val="99"/>
    <w:unhideWhenUsed/>
    <w:rsid w:val="001122D7"/>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22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464</Words>
  <Characters>2648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ASUS</cp:lastModifiedBy>
  <cp:revision>2</cp:revision>
  <dcterms:created xsi:type="dcterms:W3CDTF">2020-07-13T02:38:00Z</dcterms:created>
  <dcterms:modified xsi:type="dcterms:W3CDTF">2020-07-13T02:38:00Z</dcterms:modified>
</cp:coreProperties>
</file>